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EC" w:rsidRDefault="007101EC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7101EC" w:rsidRDefault="007101EC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</w:p>
    <w:p w:rsidR="007101EC" w:rsidRDefault="007101EC" w:rsidP="00C222E5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岳阳市财政支出绩效评价自评报告</w:t>
      </w:r>
    </w:p>
    <w:p w:rsidR="007101EC" w:rsidRDefault="007101EC">
      <w:pPr>
        <w:rPr>
          <w:rFonts w:eastAsia="仿宋_GB2312"/>
          <w:b/>
          <w:sz w:val="32"/>
        </w:rPr>
      </w:pPr>
    </w:p>
    <w:p w:rsidR="007101EC" w:rsidRDefault="007101EC">
      <w:pPr>
        <w:rPr>
          <w:rFonts w:eastAsia="仿宋_GB2312"/>
          <w:b/>
          <w:sz w:val="32"/>
        </w:rPr>
      </w:pPr>
    </w:p>
    <w:p w:rsidR="007101EC" w:rsidRDefault="007101EC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</w:t>
      </w:r>
      <w:r>
        <w:rPr>
          <w:rFonts w:eastAsia="仿宋_GB2312"/>
          <w:sz w:val="32"/>
          <w:szCs w:val="32"/>
        </w:rPr>
        <w:sym w:font="Wingdings 2" w:char="F052"/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</w:t>
      </w:r>
      <w:r>
        <w:rPr>
          <w:rFonts w:eastAsia="仿宋_GB2312"/>
          <w:sz w:val="32"/>
          <w:szCs w:val="32"/>
        </w:rPr>
        <w:sym w:font="Wingdings 2" w:char="F0A3"/>
      </w:r>
    </w:p>
    <w:p w:rsidR="007101EC" w:rsidRDefault="007101EC" w:rsidP="00C222E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/>
          <w:sz w:val="32"/>
          <w:u w:val="single"/>
        </w:rPr>
        <w:t xml:space="preserve">          </w:t>
      </w:r>
      <w:r>
        <w:rPr>
          <w:rFonts w:eastAsia="仿宋_GB2312" w:hint="eastAsia"/>
          <w:sz w:val="32"/>
          <w:u w:val="single"/>
        </w:rPr>
        <w:t>金财工程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7101EC" w:rsidRDefault="007101EC" w:rsidP="00C222E5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岳阳市财政局</w:t>
      </w:r>
      <w:r>
        <w:rPr>
          <w:rFonts w:eastAsia="仿宋_GB2312"/>
          <w:sz w:val="32"/>
          <w:u w:val="single"/>
        </w:rPr>
        <w:t xml:space="preserve">                          </w:t>
      </w:r>
    </w:p>
    <w:p w:rsidR="007101EC" w:rsidRDefault="007101EC" w:rsidP="00C222E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/>
          <w:sz w:val="32"/>
          <w:u w:val="single"/>
        </w:rPr>
        <w:t xml:space="preserve">                                       </w:t>
      </w:r>
    </w:p>
    <w:p w:rsidR="007101EC" w:rsidRDefault="007101EC" w:rsidP="00C222E5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7101EC" w:rsidRDefault="007101EC" w:rsidP="00C222E5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/>
          <w:sz w:val="28"/>
          <w:szCs w:val="28"/>
        </w:rPr>
        <w:t xml:space="preserve">   </w:t>
      </w:r>
    </w:p>
    <w:p w:rsidR="007101EC" w:rsidRDefault="007101EC" w:rsidP="00C222E5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7101EC" w:rsidRDefault="007101EC" w:rsidP="00C222E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7101EC" w:rsidRDefault="007101EC" w:rsidP="00C222E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7101EC" w:rsidRDefault="007101EC" w:rsidP="00C222E5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7101EC" w:rsidRDefault="007101EC" w:rsidP="00C222E5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7101EC" w:rsidRDefault="007101EC" w:rsidP="00C222E5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7101EC" w:rsidRDefault="007101EC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/>
          <w:sz w:val="32"/>
        </w:rPr>
        <w:t>2022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6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15</w:t>
      </w:r>
      <w:r>
        <w:rPr>
          <w:rFonts w:eastAsia="仿宋_GB2312" w:hint="eastAsia"/>
          <w:sz w:val="32"/>
        </w:rPr>
        <w:t>日</w:t>
      </w:r>
    </w:p>
    <w:p w:rsidR="007101EC" w:rsidRDefault="007101EC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岳阳市财政局（制）</w:t>
      </w:r>
    </w:p>
    <w:p w:rsidR="007101EC" w:rsidRDefault="007101EC">
      <w:pPr>
        <w:spacing w:line="100" w:lineRule="exact"/>
        <w:jc w:val="center"/>
        <w:rPr>
          <w:rFonts w:eastAsia="仿宋_GB2312"/>
          <w:sz w:val="32"/>
        </w:rPr>
      </w:pPr>
    </w:p>
    <w:p w:rsidR="007101EC" w:rsidRDefault="007101EC">
      <w:pPr>
        <w:spacing w:line="100" w:lineRule="exact"/>
        <w:jc w:val="center"/>
        <w:rPr>
          <w:rFonts w:eastAsia="仿宋_GB2312"/>
          <w:sz w:val="32"/>
        </w:rPr>
      </w:pPr>
    </w:p>
    <w:p w:rsidR="007101EC" w:rsidRDefault="007101EC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2"/>
        <w:gridCol w:w="189"/>
        <w:gridCol w:w="602"/>
        <w:gridCol w:w="132"/>
        <w:gridCol w:w="1787"/>
        <w:gridCol w:w="22"/>
        <w:gridCol w:w="391"/>
        <w:gridCol w:w="163"/>
        <w:gridCol w:w="144"/>
        <w:gridCol w:w="677"/>
        <w:gridCol w:w="670"/>
        <w:gridCol w:w="409"/>
        <w:gridCol w:w="141"/>
        <w:gridCol w:w="387"/>
        <w:gridCol w:w="80"/>
        <w:gridCol w:w="1620"/>
        <w:gridCol w:w="696"/>
      </w:tblGrid>
      <w:tr w:rsidR="007101EC">
        <w:trPr>
          <w:trHeight w:val="761"/>
          <w:jc w:val="center"/>
        </w:trPr>
        <w:tc>
          <w:tcPr>
            <w:tcW w:w="9582" w:type="dxa"/>
            <w:gridSpan w:val="17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7101EC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1" w:type="dxa"/>
            <w:gridSpan w:val="7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兰李</w:t>
            </w:r>
          </w:p>
        </w:tc>
        <w:tc>
          <w:tcPr>
            <w:tcW w:w="1347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6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0730-8851360</w:t>
            </w:r>
          </w:p>
        </w:tc>
      </w:tr>
      <w:tr w:rsidR="007101EC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1" w:type="dxa"/>
            <w:gridSpan w:val="7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岳阳市龙舟路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347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6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414000</w:t>
            </w:r>
          </w:p>
        </w:tc>
      </w:tr>
      <w:tr w:rsidR="007101EC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1" w:type="dxa"/>
            <w:gridSpan w:val="15"/>
            <w:vAlign w:val="center"/>
          </w:tcPr>
          <w:p w:rsidR="007101EC" w:rsidRDefault="007101EC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-12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7101EC">
        <w:trPr>
          <w:trHeight w:val="748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02" w:type="dxa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</w:t>
            </w:r>
          </w:p>
        </w:tc>
        <w:tc>
          <w:tcPr>
            <w:tcW w:w="1919" w:type="dxa"/>
            <w:gridSpan w:val="2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4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sz w:val="24"/>
              </w:rPr>
              <w:t>300</w:t>
            </w:r>
          </w:p>
        </w:tc>
        <w:tc>
          <w:tcPr>
            <w:tcW w:w="1756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08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pacing w:val="-20"/>
                <w:w w:val="90"/>
                <w:sz w:val="24"/>
              </w:rPr>
            </w:pPr>
            <w:r>
              <w:rPr>
                <w:rFonts w:eastAsia="仿宋_GB2312"/>
                <w:sz w:val="24"/>
              </w:rPr>
              <w:t>300</w:t>
            </w:r>
          </w:p>
        </w:tc>
        <w:tc>
          <w:tcPr>
            <w:tcW w:w="1620" w:type="dxa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0</w:t>
            </w:r>
          </w:p>
        </w:tc>
      </w:tr>
      <w:tr w:rsidR="007101EC">
        <w:trPr>
          <w:trHeight w:val="680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vAlign w:val="center"/>
          </w:tcPr>
          <w:p w:rsidR="007101EC" w:rsidRDefault="007101E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4"/>
            <w:vAlign w:val="center"/>
          </w:tcPr>
          <w:p w:rsidR="007101EC" w:rsidRDefault="007101E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101EC" w:rsidRDefault="007101EC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101EC">
        <w:trPr>
          <w:trHeight w:val="680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02" w:type="dxa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4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08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101EC">
        <w:trPr>
          <w:trHeight w:val="680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02" w:type="dxa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</w:t>
            </w:r>
          </w:p>
        </w:tc>
        <w:tc>
          <w:tcPr>
            <w:tcW w:w="1919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4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</w:t>
            </w:r>
          </w:p>
        </w:tc>
        <w:tc>
          <w:tcPr>
            <w:tcW w:w="1756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08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</w:t>
            </w:r>
          </w:p>
        </w:tc>
        <w:tc>
          <w:tcPr>
            <w:tcW w:w="1620" w:type="dxa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 w:rsidR="007101EC">
        <w:trPr>
          <w:trHeight w:val="680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02" w:type="dxa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4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08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101EC">
        <w:trPr>
          <w:trHeight w:val="680"/>
          <w:jc w:val="center"/>
        </w:trPr>
        <w:tc>
          <w:tcPr>
            <w:tcW w:w="1661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02" w:type="dxa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4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08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101EC">
        <w:trPr>
          <w:trHeight w:val="748"/>
          <w:jc w:val="center"/>
        </w:trPr>
        <w:tc>
          <w:tcPr>
            <w:tcW w:w="9582" w:type="dxa"/>
            <w:gridSpan w:val="17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7101EC" w:rsidTr="00680E39">
        <w:trPr>
          <w:trHeight w:val="173"/>
          <w:jc w:val="center"/>
        </w:trPr>
        <w:tc>
          <w:tcPr>
            <w:tcW w:w="2395" w:type="dxa"/>
            <w:gridSpan w:val="4"/>
            <w:vAlign w:val="center"/>
          </w:tcPr>
          <w:p w:rsidR="007101EC" w:rsidRDefault="007101EC" w:rsidP="00AD499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2363" w:type="dxa"/>
            <w:gridSpan w:val="4"/>
            <w:vAlign w:val="center"/>
          </w:tcPr>
          <w:p w:rsidR="007101EC" w:rsidRDefault="007101EC" w:rsidP="00AD49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 w:rsidP="00E65D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专线租赁费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0118B">
              <w:rPr>
                <w:rFonts w:eastAsia="仿宋_GB2312"/>
                <w:sz w:val="24"/>
              </w:rPr>
              <w:t>14000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16#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/>
                <w:sz w:val="24"/>
              </w:rPr>
              <w:t>ups</w:t>
            </w:r>
            <w:r w:rsidRPr="00680E39">
              <w:rPr>
                <w:rFonts w:eastAsia="仿宋_GB2312" w:hint="eastAsia"/>
                <w:sz w:val="24"/>
              </w:rPr>
              <w:t>维保费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28500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16#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软件维保服务费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96800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16#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电脑耗材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14285.5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27#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电脑耗材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15572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30#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电脑耗材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1504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32#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定制</w:t>
            </w:r>
            <w:r w:rsidRPr="00680E39">
              <w:rPr>
                <w:rFonts w:eastAsia="仿宋_GB2312"/>
                <w:sz w:val="24"/>
              </w:rPr>
              <w:t>U</w:t>
            </w:r>
            <w:r w:rsidRPr="00680E39">
              <w:rPr>
                <w:rFonts w:eastAsia="仿宋_GB2312" w:hint="eastAsia"/>
                <w:sz w:val="24"/>
              </w:rPr>
              <w:t>盘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24900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11#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专线租赁费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60000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18#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专线租赁费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67505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18#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680E39">
              <w:rPr>
                <w:rFonts w:eastAsia="仿宋_GB2312" w:hint="eastAsia"/>
                <w:szCs w:val="21"/>
              </w:rPr>
              <w:t>预算一体化项目建设费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12900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18#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平台维护费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98400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12#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软件维护费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62700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20#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移动短信资费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10000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8#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办公系统接口开发费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70000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8#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机房维保费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379000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8#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预算管理一体化书籍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2640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8#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电脑耗材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23598.58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44#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电脑耗材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38272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44#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机房精密空调维修费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7800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44#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机房专用空调维保费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20000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9#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联通专线租赁费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27600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9#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财政专网维护费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20000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13#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276813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软件维护费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78000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 w:rsidP="002768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13#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276813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680E39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技术运维费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195000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 w:rsidP="002768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13#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276813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A851E3" w:rsidRDefault="007101E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A851E3">
              <w:rPr>
                <w:rFonts w:eastAsia="仿宋_GB2312" w:hint="eastAsia"/>
                <w:szCs w:val="21"/>
              </w:rPr>
              <w:t>预算一体化设计服务费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30100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 w:rsidP="002768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13#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276813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A851E3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851E3">
              <w:rPr>
                <w:rFonts w:eastAsia="仿宋_GB2312" w:hint="eastAsia"/>
                <w:sz w:val="24"/>
              </w:rPr>
              <w:t>应用性能监控系统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44500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 w:rsidP="002768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13#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276813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A851E3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851E3">
              <w:rPr>
                <w:rFonts w:eastAsia="仿宋_GB2312" w:hint="eastAsia"/>
                <w:sz w:val="24"/>
              </w:rPr>
              <w:t>升级服务费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31500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 w:rsidP="002768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14#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276813">
        <w:trPr>
          <w:trHeight w:val="202"/>
          <w:jc w:val="center"/>
        </w:trPr>
        <w:tc>
          <w:tcPr>
            <w:tcW w:w="2395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90118B">
              <w:rPr>
                <w:rFonts w:eastAsia="仿宋_GB2312"/>
                <w:szCs w:val="21"/>
              </w:rPr>
              <w:t>CA</w:t>
            </w:r>
            <w:r w:rsidRPr="0090118B">
              <w:rPr>
                <w:rFonts w:eastAsia="仿宋_GB2312" w:hint="eastAsia"/>
                <w:szCs w:val="21"/>
              </w:rPr>
              <w:t>系统升级采购项目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1202790.42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 w:rsidP="002768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14#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专线租赁费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73930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6#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专线租赁费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154267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6#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 w:hint="eastAsia"/>
                <w:sz w:val="24"/>
              </w:rPr>
              <w:t>监理服务费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49800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6#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680E39">
              <w:rPr>
                <w:rFonts w:eastAsia="仿宋_GB2312" w:hint="eastAsia"/>
                <w:sz w:val="24"/>
              </w:rPr>
              <w:t>电脑耗材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2E7832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5420</w:t>
            </w:r>
            <w:r w:rsidRPr="002E7832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30#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 w:hint="eastAsia"/>
                <w:sz w:val="24"/>
              </w:rPr>
              <w:t>运维</w:t>
            </w:r>
            <w:r>
              <w:rPr>
                <w:rFonts w:eastAsia="仿宋_GB2312" w:hint="eastAsia"/>
                <w:sz w:val="24"/>
              </w:rPr>
              <w:t>维护</w:t>
            </w:r>
            <w:r w:rsidRPr="0090118B">
              <w:rPr>
                <w:rFonts w:eastAsia="仿宋_GB2312" w:hint="eastAsia"/>
                <w:sz w:val="24"/>
              </w:rPr>
              <w:t>费</w:t>
            </w:r>
          </w:p>
        </w:tc>
        <w:tc>
          <w:tcPr>
            <w:tcW w:w="2363" w:type="dxa"/>
            <w:gridSpan w:val="4"/>
            <w:vAlign w:val="center"/>
          </w:tcPr>
          <w:p w:rsidR="007101EC" w:rsidRPr="0090118B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0118B">
              <w:rPr>
                <w:rFonts w:eastAsia="仿宋_GB2312"/>
                <w:sz w:val="24"/>
              </w:rPr>
              <w:t>38715.5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月份</w:t>
            </w:r>
            <w:r>
              <w:rPr>
                <w:rFonts w:eastAsia="仿宋_GB2312"/>
                <w:sz w:val="24"/>
              </w:rPr>
              <w:t>42#</w:t>
            </w: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680E39">
        <w:trPr>
          <w:trHeight w:val="163"/>
          <w:jc w:val="center"/>
        </w:trPr>
        <w:tc>
          <w:tcPr>
            <w:tcW w:w="2395" w:type="dxa"/>
            <w:gridSpan w:val="4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363" w:type="dxa"/>
            <w:gridSpan w:val="4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3000000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428" w:type="dxa"/>
            <w:gridSpan w:val="6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01EC">
        <w:trPr>
          <w:trHeight w:hRule="exact" w:val="781"/>
          <w:jc w:val="center"/>
        </w:trPr>
        <w:tc>
          <w:tcPr>
            <w:tcW w:w="9582" w:type="dxa"/>
            <w:gridSpan w:val="17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7101EC">
        <w:trPr>
          <w:trHeight w:hRule="exact" w:val="567"/>
          <w:jc w:val="center"/>
        </w:trPr>
        <w:tc>
          <w:tcPr>
            <w:tcW w:w="1472" w:type="dxa"/>
            <w:vMerge w:val="restart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327" w:type="dxa"/>
            <w:gridSpan w:val="12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7101EC" w:rsidTr="002523D3">
        <w:trPr>
          <w:trHeight w:val="1417"/>
          <w:jc w:val="center"/>
        </w:trPr>
        <w:tc>
          <w:tcPr>
            <w:tcW w:w="1472" w:type="dxa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27" w:type="dxa"/>
            <w:gridSpan w:val="12"/>
            <w:vAlign w:val="center"/>
          </w:tcPr>
          <w:p w:rsidR="007101EC" w:rsidRPr="008216EE" w:rsidRDefault="007101EC" w:rsidP="002523D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216EE">
              <w:rPr>
                <w:rFonts w:eastAsia="仿宋_GB2312" w:hint="eastAsia"/>
                <w:sz w:val="24"/>
              </w:rPr>
              <w:t>合理使用资金，坚持厉行节约；</w:t>
            </w:r>
          </w:p>
          <w:p w:rsidR="007101EC" w:rsidRDefault="007101EC" w:rsidP="002523D3">
            <w:pPr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  <w:r w:rsidRPr="008216EE">
              <w:rPr>
                <w:rFonts w:eastAsia="仿宋_GB2312" w:hint="eastAsia"/>
                <w:sz w:val="24"/>
              </w:rPr>
              <w:t>确保财政业务顺畅，确保数据安全。</w:t>
            </w:r>
          </w:p>
        </w:tc>
        <w:tc>
          <w:tcPr>
            <w:tcW w:w="2783" w:type="dxa"/>
            <w:gridSpan w:val="4"/>
            <w:vAlign w:val="center"/>
          </w:tcPr>
          <w:p w:rsidR="007101EC" w:rsidRPr="008216EE" w:rsidRDefault="007101EC" w:rsidP="002523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基本达成预期目标</w:t>
            </w:r>
          </w:p>
        </w:tc>
      </w:tr>
      <w:tr w:rsidR="007101EC">
        <w:trPr>
          <w:trHeight w:hRule="exact" w:val="792"/>
          <w:jc w:val="center"/>
        </w:trPr>
        <w:tc>
          <w:tcPr>
            <w:tcW w:w="1472" w:type="dxa"/>
            <w:vMerge w:val="restart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941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375" w:type="dxa"/>
            <w:gridSpan w:val="4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220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7101EC" w:rsidTr="00246378">
        <w:trPr>
          <w:trHeight w:hRule="exact" w:val="1621"/>
          <w:jc w:val="center"/>
        </w:trPr>
        <w:tc>
          <w:tcPr>
            <w:tcW w:w="1472" w:type="dxa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941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375" w:type="dxa"/>
            <w:gridSpan w:val="4"/>
            <w:vAlign w:val="center"/>
          </w:tcPr>
          <w:p w:rsidR="007101EC" w:rsidRDefault="007101EC" w:rsidP="0024637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按实际情况更换和维护相关设备</w:t>
            </w:r>
          </w:p>
        </w:tc>
        <w:tc>
          <w:tcPr>
            <w:tcW w:w="1220" w:type="dxa"/>
            <w:gridSpan w:val="3"/>
            <w:vAlign w:val="center"/>
          </w:tcPr>
          <w:p w:rsidR="007101EC" w:rsidRDefault="007101EC" w:rsidP="002463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100%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2463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100%</w:t>
            </w:r>
          </w:p>
        </w:tc>
      </w:tr>
      <w:tr w:rsidR="007101EC" w:rsidTr="00D23828">
        <w:trPr>
          <w:trHeight w:hRule="exact" w:val="1548"/>
          <w:jc w:val="center"/>
        </w:trPr>
        <w:tc>
          <w:tcPr>
            <w:tcW w:w="1472" w:type="dxa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375" w:type="dxa"/>
            <w:gridSpan w:val="4"/>
            <w:vAlign w:val="center"/>
          </w:tcPr>
          <w:p w:rsidR="007101EC" w:rsidRDefault="007101EC" w:rsidP="00246378">
            <w:pPr>
              <w:spacing w:line="360" w:lineRule="exact"/>
              <w:rPr>
                <w:rFonts w:eastAsia="仿宋_GB2312"/>
                <w:sz w:val="24"/>
              </w:rPr>
            </w:pPr>
            <w:r w:rsidRPr="008216EE">
              <w:rPr>
                <w:rFonts w:eastAsia="仿宋_GB2312" w:hint="eastAsia"/>
                <w:sz w:val="24"/>
              </w:rPr>
              <w:t>确保财政业务顺畅，确保数据安全</w:t>
            </w:r>
          </w:p>
        </w:tc>
        <w:tc>
          <w:tcPr>
            <w:tcW w:w="1220" w:type="dxa"/>
            <w:gridSpan w:val="3"/>
            <w:vAlign w:val="center"/>
          </w:tcPr>
          <w:p w:rsidR="007101EC" w:rsidRDefault="007101EC" w:rsidP="00D238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" w:cs="仿宋_GB2312"/>
                <w:sz w:val="24"/>
              </w:rPr>
              <w:t>100%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D238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100%</w:t>
            </w:r>
          </w:p>
        </w:tc>
      </w:tr>
      <w:tr w:rsidR="007101EC" w:rsidTr="00D23828">
        <w:trPr>
          <w:trHeight w:hRule="exact" w:val="939"/>
          <w:jc w:val="center"/>
        </w:trPr>
        <w:tc>
          <w:tcPr>
            <w:tcW w:w="1472" w:type="dxa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375" w:type="dxa"/>
            <w:gridSpan w:val="4"/>
            <w:vAlign w:val="center"/>
          </w:tcPr>
          <w:p w:rsidR="007101EC" w:rsidRDefault="007101EC" w:rsidP="0024637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资金合理使用</w:t>
            </w:r>
          </w:p>
        </w:tc>
        <w:tc>
          <w:tcPr>
            <w:tcW w:w="1220" w:type="dxa"/>
            <w:gridSpan w:val="3"/>
            <w:vAlign w:val="center"/>
          </w:tcPr>
          <w:p w:rsidR="007101EC" w:rsidRDefault="007101EC" w:rsidP="00D238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厉行节约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D238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厉行节约</w:t>
            </w:r>
          </w:p>
        </w:tc>
      </w:tr>
      <w:tr w:rsidR="007101EC" w:rsidTr="00D23828">
        <w:trPr>
          <w:trHeight w:hRule="exact" w:val="843"/>
          <w:jc w:val="center"/>
        </w:trPr>
        <w:tc>
          <w:tcPr>
            <w:tcW w:w="1472" w:type="dxa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941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375" w:type="dxa"/>
            <w:gridSpan w:val="4"/>
            <w:vAlign w:val="center"/>
          </w:tcPr>
          <w:p w:rsidR="007101EC" w:rsidRDefault="007101EC" w:rsidP="0024637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促进经济增长</w:t>
            </w:r>
          </w:p>
        </w:tc>
        <w:tc>
          <w:tcPr>
            <w:tcW w:w="1220" w:type="dxa"/>
            <w:gridSpan w:val="3"/>
            <w:vAlign w:val="center"/>
          </w:tcPr>
          <w:p w:rsidR="007101EC" w:rsidRDefault="007101EC" w:rsidP="00D238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D238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</w:tr>
      <w:tr w:rsidR="007101EC" w:rsidTr="00246378">
        <w:trPr>
          <w:trHeight w:hRule="exact" w:val="1009"/>
          <w:jc w:val="center"/>
        </w:trPr>
        <w:tc>
          <w:tcPr>
            <w:tcW w:w="1472" w:type="dxa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375" w:type="dxa"/>
            <w:gridSpan w:val="4"/>
            <w:vAlign w:val="center"/>
          </w:tcPr>
          <w:p w:rsidR="007101EC" w:rsidRDefault="007101EC" w:rsidP="0024637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确保社会稳定</w:t>
            </w:r>
          </w:p>
        </w:tc>
        <w:tc>
          <w:tcPr>
            <w:tcW w:w="1220" w:type="dxa"/>
            <w:gridSpan w:val="3"/>
            <w:vAlign w:val="center"/>
          </w:tcPr>
          <w:p w:rsidR="007101EC" w:rsidRDefault="007101EC" w:rsidP="002463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确保社会稳定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2463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未造成不良影响</w:t>
            </w:r>
          </w:p>
        </w:tc>
      </w:tr>
      <w:tr w:rsidR="007101EC" w:rsidTr="00246378">
        <w:trPr>
          <w:trHeight w:hRule="exact" w:val="972"/>
          <w:jc w:val="center"/>
        </w:trPr>
        <w:tc>
          <w:tcPr>
            <w:tcW w:w="1472" w:type="dxa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375" w:type="dxa"/>
            <w:gridSpan w:val="4"/>
            <w:vAlign w:val="center"/>
          </w:tcPr>
          <w:p w:rsidR="007101EC" w:rsidRDefault="007101EC" w:rsidP="0024637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不会造成生态伤害</w:t>
            </w:r>
          </w:p>
        </w:tc>
        <w:tc>
          <w:tcPr>
            <w:tcW w:w="1220" w:type="dxa"/>
            <w:gridSpan w:val="3"/>
            <w:vAlign w:val="center"/>
          </w:tcPr>
          <w:p w:rsidR="007101EC" w:rsidRDefault="007101EC" w:rsidP="002463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不会造成生态伤害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2463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未造成生态伤害</w:t>
            </w:r>
          </w:p>
        </w:tc>
      </w:tr>
      <w:tr w:rsidR="007101EC" w:rsidTr="00D23828">
        <w:trPr>
          <w:trHeight w:hRule="exact" w:val="1396"/>
          <w:jc w:val="center"/>
        </w:trPr>
        <w:tc>
          <w:tcPr>
            <w:tcW w:w="1472" w:type="dxa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7101EC" w:rsidRDefault="007101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375" w:type="dxa"/>
            <w:gridSpan w:val="4"/>
            <w:vAlign w:val="center"/>
          </w:tcPr>
          <w:p w:rsidR="007101EC" w:rsidRDefault="007101EC" w:rsidP="00246378">
            <w:pPr>
              <w:spacing w:line="360" w:lineRule="exact"/>
              <w:rPr>
                <w:rFonts w:eastAsia="仿宋_GB2312"/>
                <w:sz w:val="24"/>
              </w:rPr>
            </w:pPr>
            <w:r w:rsidRPr="006A6C9B">
              <w:rPr>
                <w:rFonts w:ascii="仿宋_GB2312" w:eastAsia="仿宋_GB2312" w:hAnsi="仿宋" w:cs="仿宋_GB2312" w:hint="eastAsia"/>
                <w:sz w:val="24"/>
              </w:rPr>
              <w:t>服务对象满意度</w:t>
            </w:r>
          </w:p>
        </w:tc>
        <w:tc>
          <w:tcPr>
            <w:tcW w:w="1220" w:type="dxa"/>
            <w:gridSpan w:val="3"/>
            <w:vAlign w:val="center"/>
          </w:tcPr>
          <w:p w:rsidR="007101EC" w:rsidRDefault="007101EC" w:rsidP="00D238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" w:cs="仿宋_GB2312"/>
                <w:sz w:val="24"/>
              </w:rPr>
              <w:t>100%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D238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100%</w:t>
            </w:r>
          </w:p>
        </w:tc>
      </w:tr>
      <w:tr w:rsidR="007101EC">
        <w:trPr>
          <w:trHeight w:hRule="exact" w:val="539"/>
          <w:jc w:val="center"/>
        </w:trPr>
        <w:tc>
          <w:tcPr>
            <w:tcW w:w="2263" w:type="dxa"/>
            <w:gridSpan w:val="3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4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99</w:t>
            </w:r>
          </w:p>
        </w:tc>
      </w:tr>
      <w:tr w:rsidR="007101EC">
        <w:trPr>
          <w:trHeight w:hRule="exact" w:val="539"/>
          <w:jc w:val="center"/>
        </w:trPr>
        <w:tc>
          <w:tcPr>
            <w:tcW w:w="2263" w:type="dxa"/>
            <w:gridSpan w:val="3"/>
            <w:vAlign w:val="center"/>
          </w:tcPr>
          <w:p w:rsidR="007101EC" w:rsidRDefault="007101E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4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7101EC">
        <w:trPr>
          <w:trHeight w:hRule="exact" w:val="680"/>
          <w:jc w:val="center"/>
        </w:trPr>
        <w:tc>
          <w:tcPr>
            <w:tcW w:w="9582" w:type="dxa"/>
            <w:gridSpan w:val="17"/>
            <w:vAlign w:val="center"/>
          </w:tcPr>
          <w:p w:rsidR="007101EC" w:rsidRDefault="007101E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7101EC">
        <w:trPr>
          <w:trHeight w:hRule="exact" w:val="567"/>
          <w:jc w:val="center"/>
        </w:trPr>
        <w:tc>
          <w:tcPr>
            <w:tcW w:w="2263" w:type="dxa"/>
            <w:gridSpan w:val="3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204" w:type="dxa"/>
            <w:gridSpan w:val="6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7101EC" w:rsidTr="008216EE">
        <w:trPr>
          <w:trHeight w:hRule="exact" w:val="567"/>
          <w:jc w:val="center"/>
        </w:trPr>
        <w:tc>
          <w:tcPr>
            <w:tcW w:w="2263" w:type="dxa"/>
            <w:gridSpan w:val="3"/>
            <w:vAlign w:val="center"/>
          </w:tcPr>
          <w:p w:rsidR="007101EC" w:rsidRDefault="007101EC" w:rsidP="008216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彭坚</w:t>
            </w:r>
          </w:p>
        </w:tc>
        <w:tc>
          <w:tcPr>
            <w:tcW w:w="2332" w:type="dxa"/>
            <w:gridSpan w:val="4"/>
            <w:vAlign w:val="center"/>
          </w:tcPr>
          <w:p w:rsidR="007101EC" w:rsidRDefault="007101EC" w:rsidP="008216EE">
            <w:pPr>
              <w:jc w:val="center"/>
              <w:rPr>
                <w:rFonts w:eastAsia="仿宋_GB2312"/>
                <w:sz w:val="24"/>
              </w:rPr>
            </w:pPr>
            <w:r w:rsidRPr="006A6C9B">
              <w:rPr>
                <w:rFonts w:ascii="仿宋_GB2312" w:eastAsia="仿宋_GB2312" w:hAnsi="仿宋" w:cs="仿宋_GB2312" w:hint="eastAsia"/>
                <w:color w:val="000000"/>
                <w:sz w:val="24"/>
              </w:rPr>
              <w:t>党组成员、副局长</w:t>
            </w:r>
          </w:p>
        </w:tc>
        <w:tc>
          <w:tcPr>
            <w:tcW w:w="2204" w:type="dxa"/>
            <w:gridSpan w:val="6"/>
            <w:vAlign w:val="center"/>
          </w:tcPr>
          <w:p w:rsidR="007101EC" w:rsidRDefault="007101EC" w:rsidP="008216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岳阳市财政局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8216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101EC" w:rsidTr="008216EE">
        <w:trPr>
          <w:trHeight w:hRule="exact" w:val="567"/>
          <w:jc w:val="center"/>
        </w:trPr>
        <w:tc>
          <w:tcPr>
            <w:tcW w:w="2263" w:type="dxa"/>
            <w:gridSpan w:val="3"/>
            <w:vAlign w:val="center"/>
          </w:tcPr>
          <w:p w:rsidR="007101EC" w:rsidRDefault="007101EC" w:rsidP="008216EE">
            <w:pPr>
              <w:jc w:val="center"/>
              <w:rPr>
                <w:rFonts w:eastAsia="仿宋_GB2312"/>
                <w:sz w:val="24"/>
              </w:rPr>
            </w:pPr>
            <w:r w:rsidRPr="006A6C9B">
              <w:rPr>
                <w:rFonts w:ascii="仿宋_GB2312" w:eastAsia="仿宋_GB2312" w:hAnsi="仿宋" w:cs="仿宋_GB2312" w:hint="eastAsia"/>
                <w:color w:val="000000"/>
                <w:sz w:val="24"/>
              </w:rPr>
              <w:t>彭斌</w:t>
            </w:r>
          </w:p>
        </w:tc>
        <w:tc>
          <w:tcPr>
            <w:tcW w:w="2332" w:type="dxa"/>
            <w:gridSpan w:val="4"/>
            <w:vAlign w:val="center"/>
          </w:tcPr>
          <w:p w:rsidR="007101EC" w:rsidRDefault="007101EC" w:rsidP="008216EE">
            <w:pPr>
              <w:jc w:val="center"/>
              <w:rPr>
                <w:rFonts w:eastAsia="仿宋_GB2312"/>
                <w:sz w:val="24"/>
              </w:rPr>
            </w:pPr>
            <w:r w:rsidRPr="006A6C9B">
              <w:rPr>
                <w:rFonts w:ascii="仿宋_GB2312" w:eastAsia="仿宋_GB2312" w:hAnsi="仿宋" w:cs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2204" w:type="dxa"/>
            <w:gridSpan w:val="6"/>
            <w:vAlign w:val="center"/>
          </w:tcPr>
          <w:p w:rsidR="007101EC" w:rsidRDefault="007101EC" w:rsidP="008216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岳阳市财政局</w:t>
            </w:r>
          </w:p>
        </w:tc>
        <w:tc>
          <w:tcPr>
            <w:tcW w:w="2783" w:type="dxa"/>
            <w:gridSpan w:val="4"/>
            <w:vAlign w:val="center"/>
          </w:tcPr>
          <w:p w:rsidR="007101EC" w:rsidRDefault="007101EC" w:rsidP="008216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101EC">
        <w:trPr>
          <w:trHeight w:hRule="exact" w:val="567"/>
          <w:jc w:val="center"/>
        </w:trPr>
        <w:tc>
          <w:tcPr>
            <w:tcW w:w="2263" w:type="dxa"/>
            <w:gridSpan w:val="3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gridSpan w:val="6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7101EC" w:rsidRDefault="007101EC">
            <w:pPr>
              <w:rPr>
                <w:rFonts w:eastAsia="仿宋_GB2312"/>
                <w:sz w:val="24"/>
              </w:rPr>
            </w:pPr>
          </w:p>
        </w:tc>
      </w:tr>
      <w:tr w:rsidR="007101EC">
        <w:trPr>
          <w:trHeight w:hRule="exact" w:val="1767"/>
          <w:jc w:val="center"/>
        </w:trPr>
        <w:tc>
          <w:tcPr>
            <w:tcW w:w="9582" w:type="dxa"/>
            <w:gridSpan w:val="17"/>
            <w:vAlign w:val="center"/>
          </w:tcPr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101EC">
        <w:trPr>
          <w:trHeight w:hRule="exact" w:val="2202"/>
          <w:jc w:val="center"/>
        </w:trPr>
        <w:tc>
          <w:tcPr>
            <w:tcW w:w="9582" w:type="dxa"/>
            <w:gridSpan w:val="17"/>
          </w:tcPr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7101EC" w:rsidRDefault="007101EC"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101EC">
        <w:trPr>
          <w:trHeight w:hRule="exact" w:val="2427"/>
          <w:jc w:val="center"/>
        </w:trPr>
        <w:tc>
          <w:tcPr>
            <w:tcW w:w="9582" w:type="dxa"/>
            <w:gridSpan w:val="17"/>
          </w:tcPr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7101EC" w:rsidRDefault="007101EC"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101EC">
        <w:trPr>
          <w:trHeight w:hRule="exact" w:val="2392"/>
          <w:jc w:val="center"/>
        </w:trPr>
        <w:tc>
          <w:tcPr>
            <w:tcW w:w="9582" w:type="dxa"/>
            <w:gridSpan w:val="17"/>
          </w:tcPr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7101EC" w:rsidRDefault="007101E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101EC" w:rsidRDefault="007101EC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9"/>
      </w:tblGrid>
      <w:tr w:rsidR="007101EC">
        <w:trPr>
          <w:trHeight w:val="12998"/>
          <w:jc w:val="center"/>
        </w:trPr>
        <w:tc>
          <w:tcPr>
            <w:tcW w:w="9369" w:type="dxa"/>
          </w:tcPr>
          <w:p w:rsidR="007101EC" w:rsidRDefault="007101EC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7101EC" w:rsidRDefault="007101EC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7101EC" w:rsidRDefault="007101EC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（一）项目基本概况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一、项目背景</w:t>
            </w:r>
          </w:p>
          <w:p w:rsidR="007101EC" w:rsidRPr="00C222E5" w:rsidRDefault="007101EC" w:rsidP="00C222E5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为了</w:t>
            </w:r>
            <w:r w:rsidRPr="00C222E5">
              <w:rPr>
                <w:rFonts w:ascii="仿宋_GB2312" w:eastAsia="仿宋_GB2312" w:hAnsi="黑体" w:hint="eastAsia"/>
                <w:sz w:val="30"/>
                <w:szCs w:val="30"/>
              </w:rPr>
              <w:t>充分利用</w:t>
            </w:r>
            <w:hyperlink r:id="rId7" w:tgtFrame="_blank" w:tooltip="大数据 400126767" w:history="1">
              <w:r w:rsidRPr="00C222E5">
                <w:rPr>
                  <w:rFonts w:ascii="仿宋_GB2312" w:eastAsia="仿宋_GB2312" w:hAnsi="黑体" w:hint="eastAsia"/>
                  <w:sz w:val="30"/>
                  <w:szCs w:val="30"/>
                </w:rPr>
                <w:t>大数据</w:t>
              </w:r>
            </w:hyperlink>
            <w:r w:rsidRPr="00C222E5">
              <w:rPr>
                <w:rFonts w:ascii="仿宋_GB2312" w:eastAsia="仿宋_GB2312" w:hAnsi="黑体" w:hint="eastAsia"/>
                <w:sz w:val="30"/>
                <w:szCs w:val="30"/>
              </w:rPr>
              <w:t>整合应用系统资源，以信息化建设为抓手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，推进财政业务顺畅和监管精准化，防范各项安全风险，确保财政数据</w:t>
            </w:r>
            <w:r w:rsidRPr="00C222E5">
              <w:rPr>
                <w:rFonts w:ascii="仿宋_GB2312" w:eastAsia="仿宋_GB2312" w:hAnsi="黑体" w:hint="eastAsia"/>
                <w:sz w:val="30"/>
                <w:szCs w:val="30"/>
              </w:rPr>
              <w:t>安全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。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二、项目的政府采购工作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项目资金使用严格按照政府采购相关要求，</w:t>
            </w:r>
            <w:r>
              <w:rPr>
                <w:rFonts w:ascii="仿宋_GB2312" w:eastAsia="仿宋_GB2312"/>
                <w:sz w:val="30"/>
                <w:szCs w:val="30"/>
              </w:rPr>
              <w:t>CA</w:t>
            </w:r>
            <w:r w:rsidRPr="0048625A">
              <w:rPr>
                <w:rFonts w:ascii="仿宋_GB2312" w:eastAsia="仿宋_GB2312" w:hint="eastAsia"/>
                <w:sz w:val="30"/>
                <w:szCs w:val="30"/>
              </w:rPr>
              <w:t>系统升级采购项目</w:t>
            </w:r>
            <w:r>
              <w:rPr>
                <w:rFonts w:ascii="仿宋_GB2312" w:eastAsia="仿宋_GB2312" w:hint="eastAsia"/>
                <w:sz w:val="30"/>
                <w:szCs w:val="30"/>
              </w:rPr>
              <w:t>达到限额，按要求进行了政府采购。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三、项目建设工作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项目内容主要用于电脑耗材、系统及设备维护、财政专网租赁等信息化建设。项目按照</w:t>
            </w:r>
            <w:r w:rsidRPr="00E249FE">
              <w:rPr>
                <w:rFonts w:ascii="仿宋_GB2312" w:eastAsia="仿宋_GB2312" w:hint="eastAsia"/>
                <w:sz w:val="30"/>
                <w:szCs w:val="30"/>
              </w:rPr>
              <w:t>实际情况进行更换和维护相关设备，确保财政业务的顺畅，财政数据的安全。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（二）项目资金使用及管理情况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本项目为预算代编项目，项目总资金</w:t>
            </w:r>
            <w:r>
              <w:rPr>
                <w:rFonts w:ascii="仿宋_GB2312" w:eastAsia="仿宋_GB2312"/>
                <w:sz w:val="30"/>
                <w:szCs w:val="30"/>
              </w:rPr>
              <w:t>300</w:t>
            </w:r>
            <w:r>
              <w:rPr>
                <w:rFonts w:ascii="仿宋_GB2312" w:eastAsia="仿宋_GB2312" w:hint="eastAsia"/>
                <w:sz w:val="30"/>
                <w:szCs w:val="30"/>
              </w:rPr>
              <w:t>万元。项目资金使用坚持厉行节约，合理支配。主要用于电脑耗材、系统及设备维护、财政专网租赁费用等。资</w:t>
            </w:r>
            <w:r w:rsidRPr="00800195">
              <w:rPr>
                <w:rFonts w:ascii="仿宋_GB2312" w:eastAsia="仿宋_GB2312" w:hint="eastAsia"/>
                <w:sz w:val="30"/>
                <w:szCs w:val="30"/>
              </w:rPr>
              <w:t>金支出严格遵守相关法律法规</w:t>
            </w:r>
            <w:r w:rsidRPr="00800195">
              <w:rPr>
                <w:rFonts w:ascii="仿宋_GB2312" w:eastAsia="仿宋_GB2312"/>
                <w:sz w:val="30"/>
                <w:szCs w:val="30"/>
              </w:rPr>
              <w:t>,</w:t>
            </w:r>
            <w:r w:rsidRPr="00800195">
              <w:rPr>
                <w:rFonts w:ascii="仿宋_GB2312" w:eastAsia="仿宋_GB2312" w:hint="eastAsia"/>
                <w:sz w:val="30"/>
                <w:szCs w:val="30"/>
              </w:rPr>
              <w:t>支出依据充足</w:t>
            </w:r>
            <w:r w:rsidRPr="00800195">
              <w:rPr>
                <w:rFonts w:ascii="仿宋_GB2312" w:eastAsia="仿宋_GB2312"/>
                <w:sz w:val="30"/>
                <w:szCs w:val="30"/>
              </w:rPr>
              <w:t>,</w:t>
            </w:r>
            <w:r w:rsidRPr="00800195">
              <w:rPr>
                <w:rFonts w:ascii="仿宋_GB2312" w:eastAsia="仿宋_GB2312" w:hint="eastAsia"/>
                <w:sz w:val="30"/>
                <w:szCs w:val="30"/>
              </w:rPr>
              <w:t>支出程序规范</w:t>
            </w:r>
            <w:r w:rsidRPr="00800195">
              <w:rPr>
                <w:rFonts w:ascii="仿宋_GB2312" w:eastAsia="仿宋_GB2312"/>
                <w:sz w:val="30"/>
                <w:szCs w:val="30"/>
              </w:rPr>
              <w:t>,</w:t>
            </w:r>
            <w:r w:rsidRPr="00800195">
              <w:rPr>
                <w:rFonts w:ascii="仿宋_GB2312" w:eastAsia="仿宋_GB2312" w:hint="eastAsia"/>
                <w:sz w:val="30"/>
                <w:szCs w:val="30"/>
              </w:rPr>
              <w:t>支出标准合规</w:t>
            </w:r>
            <w:r w:rsidRPr="00800195">
              <w:rPr>
                <w:rFonts w:ascii="仿宋_GB2312" w:eastAsia="仿宋_GB2312"/>
                <w:sz w:val="30"/>
                <w:szCs w:val="30"/>
              </w:rPr>
              <w:t>,</w:t>
            </w:r>
            <w:r w:rsidRPr="00800195">
              <w:rPr>
                <w:rFonts w:ascii="仿宋_GB2312" w:eastAsia="仿宋_GB2312" w:hint="eastAsia"/>
                <w:sz w:val="30"/>
                <w:szCs w:val="30"/>
              </w:rPr>
              <w:t>不存在虚列项目支出、截留、挤占、挪用、超标准支出等情况</w:t>
            </w:r>
            <w:r>
              <w:rPr>
                <w:rFonts w:ascii="仿宋_GB2312" w:eastAsia="仿宋_GB2312" w:hint="eastAsia"/>
                <w:sz w:val="30"/>
                <w:szCs w:val="30"/>
              </w:rPr>
              <w:t>。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（三）项目组织实施情况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项目建设由信息中心牵头负责，其他科室单位配合收集相关单位数据和问题反馈。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（四）综合评价情况及评价结论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项目资金使用合理，</w:t>
            </w:r>
            <w:r w:rsidRPr="00C222E5">
              <w:rPr>
                <w:rFonts w:ascii="仿宋_GB2312" w:eastAsia="仿宋_GB2312" w:hAnsi="黑体" w:hint="eastAsia"/>
                <w:sz w:val="30"/>
                <w:szCs w:val="30"/>
              </w:rPr>
              <w:t>以信息化建设为抓手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，推进了财政业务顺畅和监管精准化，防范了各项安全风险，确保了财政数据</w:t>
            </w:r>
            <w:r w:rsidRPr="00C222E5">
              <w:rPr>
                <w:rFonts w:ascii="仿宋_GB2312" w:eastAsia="仿宋_GB2312" w:hAnsi="黑体" w:hint="eastAsia"/>
                <w:sz w:val="30"/>
                <w:szCs w:val="30"/>
              </w:rPr>
              <w:t>安全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。评价等次为优秀。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（五）项目主要绩效情况分析</w:t>
            </w:r>
          </w:p>
          <w:p w:rsidR="007101EC" w:rsidRPr="00224C91" w:rsidRDefault="007101EC" w:rsidP="00C222E5">
            <w:pPr>
              <w:ind w:firstLineChars="250" w:firstLine="750"/>
              <w:rPr>
                <w:rFonts w:ascii="仿宋_GB2312" w:eastAsia="仿宋_GB2312" w:hAnsi="黑体"/>
                <w:sz w:val="30"/>
                <w:szCs w:val="30"/>
              </w:rPr>
            </w:pPr>
            <w:r w:rsidRPr="00224C91">
              <w:rPr>
                <w:rFonts w:ascii="仿宋_GB2312" w:eastAsia="仿宋_GB2312" w:hAnsi="黑体" w:hint="eastAsia"/>
                <w:sz w:val="30"/>
                <w:szCs w:val="30"/>
              </w:rPr>
              <w:t>项目坚持厉行节约的原则，按实际情况更换和维护了相关设备，确保财政业务顺畅，确保数据安全，未造成不良影响，未造成生态伤害，服务对象满意度达到了</w:t>
            </w:r>
            <w:r w:rsidRPr="00224C91">
              <w:rPr>
                <w:rFonts w:ascii="仿宋_GB2312" w:eastAsia="仿宋_GB2312" w:hAnsi="黑体"/>
                <w:sz w:val="30"/>
                <w:szCs w:val="30"/>
              </w:rPr>
              <w:t>100%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，基本达成了预期目标。</w:t>
            </w:r>
          </w:p>
          <w:p w:rsidR="007101EC" w:rsidRDefault="007101EC">
            <w:pPr>
              <w:ind w:firstLineChars="200" w:firstLine="600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（六）主要经验及做法、存在问题和建议</w:t>
            </w:r>
          </w:p>
          <w:p w:rsidR="007101EC" w:rsidRPr="006D399B" w:rsidRDefault="007101EC" w:rsidP="0048625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Chars="200" w:firstLine="600"/>
              <w:jc w:val="both"/>
              <w:rPr>
                <w:rFonts w:ascii="瀹嬩綋" w:eastAsia="瀹嬩綋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目前主要存在的问题是信息化专业人才不足。项目承担全市财政业务信息化建设工作，随着大数据发展迅速和各种平台系统的更新换代，工作量日益增多，但我部门信息化专业人才不足，经常导致加班等。为了缓解该现象，我部门</w:t>
            </w:r>
            <w:r w:rsidRPr="0048625A">
              <w:rPr>
                <w:rFonts w:ascii="仿宋_GB2312" w:eastAsia="仿宋_GB2312" w:hAnsi="黑体" w:hint="eastAsia"/>
                <w:sz w:val="30"/>
                <w:szCs w:val="30"/>
              </w:rPr>
              <w:t>打算从以下方面进行改进：一是加强人员信息化学习和培训；二是通过相关途径引进专业人才。</w:t>
            </w:r>
          </w:p>
          <w:p w:rsidR="007101EC" w:rsidRDefault="007101EC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7101EC" w:rsidRDefault="007101EC" w:rsidP="00276B13">
      <w:pPr>
        <w:spacing w:beforeLines="50"/>
      </w:pPr>
      <w:bookmarkStart w:id="0" w:name="_GoBack"/>
      <w:bookmarkEnd w:id="0"/>
    </w:p>
    <w:sectPr w:rsidR="007101EC" w:rsidSect="00911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1EC" w:rsidRDefault="007101EC" w:rsidP="00911051">
      <w:r>
        <w:separator/>
      </w:r>
    </w:p>
  </w:endnote>
  <w:endnote w:type="continuationSeparator" w:id="0">
    <w:p w:rsidR="007101EC" w:rsidRDefault="007101EC" w:rsidP="00911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EC" w:rsidRDefault="007101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EC" w:rsidRDefault="007101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EC" w:rsidRDefault="007101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1EC" w:rsidRDefault="007101EC" w:rsidP="00911051">
      <w:r>
        <w:separator/>
      </w:r>
    </w:p>
  </w:footnote>
  <w:footnote w:type="continuationSeparator" w:id="0">
    <w:p w:rsidR="007101EC" w:rsidRDefault="007101EC" w:rsidP="00911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EC" w:rsidRDefault="007101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EC" w:rsidRDefault="007101E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EC" w:rsidRDefault="007101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GJlNDQzNWEyZTNjODQ0MDFlOWIzYWM4NTFjNmIyNjY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5B6C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6DD2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4C91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378"/>
    <w:rsid w:val="00246DC8"/>
    <w:rsid w:val="002523D3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76813"/>
    <w:rsid w:val="00276B13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2E84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E7832"/>
    <w:rsid w:val="002F0C65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4C2E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2AE9"/>
    <w:rsid w:val="003F366A"/>
    <w:rsid w:val="003F483E"/>
    <w:rsid w:val="003F4A3F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36A7"/>
    <w:rsid w:val="004741D7"/>
    <w:rsid w:val="00475E98"/>
    <w:rsid w:val="00480F04"/>
    <w:rsid w:val="00483309"/>
    <w:rsid w:val="0048529F"/>
    <w:rsid w:val="0048625A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5661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2CF7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02D9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0E39"/>
    <w:rsid w:val="00681610"/>
    <w:rsid w:val="00681968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A6C9B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399B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01EC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0200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68BA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0195"/>
    <w:rsid w:val="00801857"/>
    <w:rsid w:val="0080259C"/>
    <w:rsid w:val="00803357"/>
    <w:rsid w:val="008071D4"/>
    <w:rsid w:val="008075DF"/>
    <w:rsid w:val="008076D1"/>
    <w:rsid w:val="00812C9A"/>
    <w:rsid w:val="008148B7"/>
    <w:rsid w:val="00815E3B"/>
    <w:rsid w:val="008162B4"/>
    <w:rsid w:val="008172DC"/>
    <w:rsid w:val="00817FB7"/>
    <w:rsid w:val="008216EE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4D38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118B"/>
    <w:rsid w:val="0090513D"/>
    <w:rsid w:val="009058A2"/>
    <w:rsid w:val="00911051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1752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851E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4995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3F57"/>
    <w:rsid w:val="00BA593B"/>
    <w:rsid w:val="00BA7952"/>
    <w:rsid w:val="00BB0914"/>
    <w:rsid w:val="00BB4BC9"/>
    <w:rsid w:val="00BB5306"/>
    <w:rsid w:val="00BB5618"/>
    <w:rsid w:val="00BB5C7F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2E5"/>
    <w:rsid w:val="00C2241C"/>
    <w:rsid w:val="00C22445"/>
    <w:rsid w:val="00C22F5B"/>
    <w:rsid w:val="00C23D42"/>
    <w:rsid w:val="00C25265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3828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0CF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249FE"/>
    <w:rsid w:val="00E3146B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2013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5D73"/>
    <w:rsid w:val="00E67467"/>
    <w:rsid w:val="00E7262A"/>
    <w:rsid w:val="00E73803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88A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364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564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EA2C78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D27968"/>
    <w:rsid w:val="0D005B4E"/>
    <w:rsid w:val="0E875A86"/>
    <w:rsid w:val="10371B3F"/>
    <w:rsid w:val="10ED4807"/>
    <w:rsid w:val="111C4602"/>
    <w:rsid w:val="11751C07"/>
    <w:rsid w:val="11E64743"/>
    <w:rsid w:val="13013117"/>
    <w:rsid w:val="130C5B6F"/>
    <w:rsid w:val="139A36C9"/>
    <w:rsid w:val="13FD6BA3"/>
    <w:rsid w:val="16C26394"/>
    <w:rsid w:val="17A43566"/>
    <w:rsid w:val="17D62449"/>
    <w:rsid w:val="18166C57"/>
    <w:rsid w:val="19995198"/>
    <w:rsid w:val="1A061399"/>
    <w:rsid w:val="1A816D32"/>
    <w:rsid w:val="1B451F82"/>
    <w:rsid w:val="1BC17DD9"/>
    <w:rsid w:val="1D5875E2"/>
    <w:rsid w:val="20C05FEB"/>
    <w:rsid w:val="2150117A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E124D4B"/>
    <w:rsid w:val="2FAB3B39"/>
    <w:rsid w:val="30096031"/>
    <w:rsid w:val="31B47AAC"/>
    <w:rsid w:val="32F61BFE"/>
    <w:rsid w:val="33D81965"/>
    <w:rsid w:val="33FB79C4"/>
    <w:rsid w:val="35327B23"/>
    <w:rsid w:val="3547731A"/>
    <w:rsid w:val="3662489D"/>
    <w:rsid w:val="366375D2"/>
    <w:rsid w:val="379B40A4"/>
    <w:rsid w:val="3B681D67"/>
    <w:rsid w:val="3CC6041E"/>
    <w:rsid w:val="3DB14044"/>
    <w:rsid w:val="3E446A1F"/>
    <w:rsid w:val="41DB497A"/>
    <w:rsid w:val="432C3BF6"/>
    <w:rsid w:val="456A3C81"/>
    <w:rsid w:val="456F6819"/>
    <w:rsid w:val="47AC402E"/>
    <w:rsid w:val="488C1A5A"/>
    <w:rsid w:val="497A5C9E"/>
    <w:rsid w:val="4A921CA8"/>
    <w:rsid w:val="4B0D129B"/>
    <w:rsid w:val="4CAD6623"/>
    <w:rsid w:val="4CC47888"/>
    <w:rsid w:val="4D78026E"/>
    <w:rsid w:val="4F0A0126"/>
    <w:rsid w:val="4FC86BB2"/>
    <w:rsid w:val="4FDF32BD"/>
    <w:rsid w:val="50770BDE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7D24C11"/>
    <w:rsid w:val="59876B61"/>
    <w:rsid w:val="5A8E583E"/>
    <w:rsid w:val="5C771920"/>
    <w:rsid w:val="5DD123FC"/>
    <w:rsid w:val="5DE825D6"/>
    <w:rsid w:val="5E153581"/>
    <w:rsid w:val="6022537E"/>
    <w:rsid w:val="604844AC"/>
    <w:rsid w:val="60617302"/>
    <w:rsid w:val="60FF1D56"/>
    <w:rsid w:val="615F2210"/>
    <w:rsid w:val="62616160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B7E1985"/>
    <w:rsid w:val="6E394A98"/>
    <w:rsid w:val="6E81656F"/>
    <w:rsid w:val="6ED872FF"/>
    <w:rsid w:val="6F642AF4"/>
    <w:rsid w:val="70796201"/>
    <w:rsid w:val="7261193B"/>
    <w:rsid w:val="74AF008E"/>
    <w:rsid w:val="759A216F"/>
    <w:rsid w:val="77253503"/>
    <w:rsid w:val="779E30CB"/>
    <w:rsid w:val="7801100A"/>
    <w:rsid w:val="78592FD3"/>
    <w:rsid w:val="78875A40"/>
    <w:rsid w:val="7ACE4250"/>
    <w:rsid w:val="7BC307D9"/>
    <w:rsid w:val="7C4A40EA"/>
    <w:rsid w:val="7EA06D55"/>
    <w:rsid w:val="7F0A3C90"/>
    <w:rsid w:val="7F85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5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911051"/>
    <w:pPr>
      <w:ind w:firstLineChars="200" w:firstLine="588"/>
    </w:pPr>
    <w:rPr>
      <w:rFonts w:ascii="仿宋_GB2312" w:eastAsia="仿宋_GB2312" w:hAnsi="Calibri"/>
      <w:sz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11051"/>
    <w:rPr>
      <w:rFonts w:ascii="仿宋_GB2312" w:eastAsia="仿宋_GB2312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110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5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1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105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11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105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11051"/>
    <w:rPr>
      <w:rFonts w:cs="Times New Roman"/>
    </w:rPr>
  </w:style>
  <w:style w:type="character" w:customStyle="1" w:styleId="3CharChar">
    <w:name w:val="标题 3 Char Char"/>
    <w:uiPriority w:val="99"/>
    <w:rsid w:val="00911051"/>
    <w:rPr>
      <w:rFonts w:eastAsia="楷体_GB2312"/>
      <w:b/>
      <w:kern w:val="2"/>
      <w:sz w:val="24"/>
      <w:lang w:val="en-US" w:eastAsia="zh-CN"/>
    </w:rPr>
  </w:style>
  <w:style w:type="paragraph" w:customStyle="1" w:styleId="Char">
    <w:name w:val="Char"/>
    <w:basedOn w:val="Normal"/>
    <w:uiPriority w:val="99"/>
    <w:rsid w:val="00911051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Char1">
    <w:name w:val="Char1"/>
    <w:basedOn w:val="Normal"/>
    <w:uiPriority w:val="99"/>
    <w:rsid w:val="00911051"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uiPriority w:val="99"/>
    <w:rsid w:val="00911051"/>
    <w:pPr>
      <w:numPr>
        <w:numId w:val="1"/>
      </w:numPr>
      <w:tabs>
        <w:tab w:val="left" w:pos="720"/>
      </w:tabs>
    </w:pPr>
    <w:rPr>
      <w:szCs w:val="20"/>
    </w:rPr>
  </w:style>
  <w:style w:type="character" w:styleId="Hyperlink">
    <w:name w:val="Hyperlink"/>
    <w:basedOn w:val="DefaultParagraphFont"/>
    <w:uiPriority w:val="99"/>
    <w:rsid w:val="00C222E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862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0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pp.finance.china.com.cn/stock/cate/detail.php?symbol=40012676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7</Pages>
  <Words>489</Words>
  <Characters>2792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蒋恒意</dc:creator>
  <cp:keywords/>
  <dc:description/>
  <cp:lastModifiedBy>User</cp:lastModifiedBy>
  <cp:revision>58</cp:revision>
  <cp:lastPrinted>2021-06-25T03:03:00Z</cp:lastPrinted>
  <dcterms:created xsi:type="dcterms:W3CDTF">2021-06-24T12:17:00Z</dcterms:created>
  <dcterms:modified xsi:type="dcterms:W3CDTF">2023-09-21T10:15:00Z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E9AB61422BA345C6B3FEB1316985C953</vt:lpwstr>
  </property>
</Properties>
</file>