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56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年芙蓉计划湖湘青年英才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项目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ascii="Times New Roman" w:hAnsi="Times New Roman" w:eastAsia="方正小标宋简体"/>
          <w:spacing w:val="-20"/>
          <w:sz w:val="44"/>
          <w:szCs w:val="44"/>
        </w:rPr>
        <w:t>（财会金融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类</w:t>
      </w:r>
      <w:r>
        <w:rPr>
          <w:rFonts w:ascii="Times New Roman" w:hAnsi="Times New Roman" w:eastAsia="方正小标宋简体"/>
          <w:spacing w:val="-20"/>
          <w:sz w:val="44"/>
          <w:szCs w:val="44"/>
        </w:rPr>
        <w:t>）申报材料清单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kern w:val="32"/>
          <w:sz w:val="32"/>
          <w:szCs w:val="32"/>
        </w:rPr>
        <w:t>1. “湖湘青年英才”申报表（财会金融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类</w:t>
      </w:r>
      <w:r>
        <w:rPr>
          <w:rFonts w:ascii="Times New Roman" w:hAnsi="Times New Roman" w:eastAsia="仿宋_GB2312"/>
          <w:kern w:val="3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>2. “湖湘青年英才”申报人选汇总表（财会金融</w:t>
      </w:r>
      <w:r>
        <w:rPr>
          <w:rFonts w:hint="eastAsia" w:ascii="Times New Roman" w:hAnsi="Times New Roman" w:eastAsia="仿宋_GB2312"/>
          <w:kern w:val="32"/>
          <w:sz w:val="32"/>
          <w:szCs w:val="32"/>
        </w:rPr>
        <w:t>类</w:t>
      </w:r>
      <w:r>
        <w:rPr>
          <w:rFonts w:ascii="Times New Roman" w:hAnsi="Times New Roman" w:eastAsia="仿宋_GB2312"/>
          <w:kern w:val="3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>3. 身份证复印件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>4. 学历学位证书复印件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>5. 财会金融类职称证或相关专业技术资格证书复印件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>6. 会计（含教学研究）、金融（含教学研究）工作经历证明材料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>7. 会计（含教学研究）、金融（含教学研究）工作任职证明材料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 xml:space="preserve">8. </w:t>
      </w:r>
      <w:r>
        <w:rPr>
          <w:rFonts w:ascii="Times New Roman" w:hAnsi="Times New Roman" w:eastAsia="仿宋_GB2312"/>
          <w:kern w:val="32"/>
          <w:sz w:val="32"/>
          <w:szCs w:val="32"/>
          <w:lang w:val="en"/>
        </w:rPr>
        <w:t>近</w:t>
      </w:r>
      <w:r>
        <w:rPr>
          <w:rFonts w:ascii="Times New Roman" w:hAnsi="Times New Roman" w:eastAsia="仿宋_GB2312"/>
          <w:kern w:val="32"/>
          <w:sz w:val="32"/>
          <w:szCs w:val="32"/>
        </w:rPr>
        <w:t>五年内，</w:t>
      </w:r>
      <w:r>
        <w:rPr>
          <w:rFonts w:ascii="Times New Roman" w:hAnsi="Times New Roman" w:eastAsia="仿宋_GB2312"/>
          <w:kern w:val="32"/>
          <w:sz w:val="32"/>
          <w:szCs w:val="32"/>
          <w:lang w:val="en"/>
        </w:rPr>
        <w:t>所获奖项及荣誉复印件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32"/>
          <w:sz w:val="32"/>
          <w:szCs w:val="32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>9. 取得较大经济效益或社会效益</w:t>
      </w:r>
      <w:r>
        <w:rPr>
          <w:rFonts w:ascii="Times New Roman" w:hAnsi="Times New Roman" w:eastAsia="仿宋_GB2312"/>
          <w:kern w:val="32"/>
          <w:sz w:val="32"/>
          <w:szCs w:val="32"/>
          <w:lang w:val="en"/>
        </w:rPr>
        <w:t>，在财会金融领域具有示范引领作用</w:t>
      </w:r>
      <w:r>
        <w:rPr>
          <w:rFonts w:ascii="Times New Roman" w:hAnsi="Times New Roman" w:eastAsia="仿宋_GB2312"/>
          <w:kern w:val="32"/>
          <w:sz w:val="32"/>
          <w:szCs w:val="32"/>
        </w:rPr>
        <w:t>的证明材料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0"/>
        </w:rPr>
      </w:pPr>
      <w:r>
        <w:rPr>
          <w:rFonts w:ascii="Times New Roman" w:hAnsi="Times New Roman" w:eastAsia="仿宋_GB2312"/>
          <w:kern w:val="32"/>
          <w:sz w:val="32"/>
          <w:szCs w:val="32"/>
        </w:rPr>
        <w:t>以上各类均请按顺序将申报材料整理成册，并将相关材料的电子档一并报送。</w:t>
      </w:r>
    </w:p>
    <w:p/>
    <w:p/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仿宋_GB2312" w:hAnsi="Times New Roman" w:eastAsia="仿宋_GB2312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仿宋_GB2312" w:hAnsi="Times New Roman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Ansi="Times New Roman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仿宋_GB2312" w:hAnsi="Times New Roman" w:eastAsia="仿宋_GB2312"/>
                        <w:sz w:val="32"/>
                        <w:szCs w:val="30"/>
                      </w:rPr>
                    </w:pPr>
                    <w:r>
                      <w:rPr>
                        <w:rFonts w:ascii="仿宋_GB2312" w:hAnsi="Times New Roman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hAnsi="Times New Roman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MGRiMzFiZGYwN2RiMGIyY2M2ZTI2MDBjM2U5NWUifQ=="/>
  </w:docVars>
  <w:rsids>
    <w:rsidRoot w:val="252661CA"/>
    <w:rsid w:val="252661CA"/>
    <w:rsid w:val="FFEF8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snapToGrid w:val="0"/>
      <w:jc w:val="left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1096</Characters>
  <Lines>0</Lines>
  <Paragraphs>0</Paragraphs>
  <TotalTime>3</TotalTime>
  <ScaleCrop>false</ScaleCrop>
  <LinksUpToDate>false</LinksUpToDate>
  <CharactersWithSpaces>1132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2023-03-14T16:33:00Z</dcterms:created>
  <dc:creator>皮皮熊</dc:creator>
  <cp:lastModifiedBy>greatwall</cp:lastModifiedBy>
  <dcterms:modified xsi:type="dcterms:W3CDTF">2023-03-15T08:57:07Z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7E60F1A90D2741A6A8B819DDEF95E47D</vt:lpwstr>
  </property>
</Properties>
</file>